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firstLine="426"/>
        <w:jc w:val="both"/>
      </w:pPr>
      <w:r>
        <w:t xml:space="preserve">На основании Протокола </w:t>
      </w:r>
      <w:r>
        <w:t xml:space="preserve">определения участников и рассмотрения заявок  </w:t>
      </w:r>
    </w:p>
    <w:p>
      <w:pPr>
        <w:ind w:firstLine="426"/>
        <w:jc w:val="both"/>
      </w:pPr>
      <w:r>
        <w:t>на участие в электронном аукционе</w:t>
      </w:r>
      <w:r>
        <w:t xml:space="preserve"> от 13 февраля 2020 г. (</w:t>
      </w:r>
      <w:r>
        <w:t>извещение на электронной  площадке SALEEOA00002283,</w:t>
      </w:r>
      <w:r>
        <w:t xml:space="preserve"> </w:t>
      </w:r>
      <w:r>
        <w:t xml:space="preserve">извещение на сайте www.torgi.gov.ru </w:t>
      </w:r>
      <w:r>
        <w:t xml:space="preserve">                                               </w:t>
      </w:r>
      <w:r>
        <w:t>№ 160120/0072385/01</w:t>
      </w:r>
      <w:r>
        <w:t xml:space="preserve">) по лоту №1 - </w:t>
      </w:r>
      <w:r>
        <w:t>ТОЙОТА АВЕНСИС, гос. номерР444КС16</w:t>
      </w:r>
      <w:r>
        <w:t xml:space="preserve"> </w:t>
      </w:r>
      <w:r>
        <w:t>(VIN) SB1BJ56L60E067794,цвет кузова - серебристый</w:t>
      </w:r>
      <w:r>
        <w:t>,</w:t>
      </w:r>
    </w:p>
    <w:p>
      <w:pPr>
        <w:ind w:firstLine="426"/>
        <w:jc w:val="both"/>
      </w:pPr>
      <w:r>
        <w:t xml:space="preserve">две заявки отклонены оператором, в связи с недостаточностью средств на счете </w:t>
      </w:r>
      <w:r>
        <w:t xml:space="preserve">                        </w:t>
      </w:r>
      <w:bookmarkStart w:id="0" w:name="_GoBack"/>
      <w:bookmarkEnd w:id="0"/>
      <w:proofErr w:type="gramStart"/>
      <w:r>
        <w:t xml:space="preserve">( </w:t>
      </w:r>
      <w:proofErr w:type="gramEnd"/>
      <w:r>
        <w:t>задатка - денежных средств в качестве обеспечения заявки - в размере 20 процентов от начальной цены объекта):</w:t>
      </w:r>
    </w:p>
    <w:p>
      <w:pPr>
        <w:ind w:firstLine="426"/>
        <w:jc w:val="both"/>
      </w:pPr>
      <w:r>
        <w:t>Заявка № 6 - заявитель ООО «</w:t>
      </w:r>
      <w:proofErr w:type="spellStart"/>
      <w:r>
        <w:t>Альстар</w:t>
      </w:r>
      <w:proofErr w:type="spellEnd"/>
      <w:r>
        <w:t>»</w:t>
      </w:r>
    </w:p>
    <w:p>
      <w:pPr>
        <w:ind w:firstLine="426"/>
        <w:jc w:val="both"/>
      </w:pPr>
      <w:r>
        <w:t>Заявка № 12 - заявитель Пчелина Татьяна Владимировна.</w:t>
      </w: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Pr>
      <w:rFonts w:ascii="Calibri" w:eastAsia="Times New Roman" w:hAnsi="Calibri" w:cs="Times New Roman"/>
      <w:b/>
      <w:bCs/>
      <w:lang w:val="en-US"/>
    </w:rPr>
  </w:style>
  <w:style w:type="character" w:styleId="a3">
    <w:name w:val="Strong"/>
    <w:uiPriority w:val="22"/>
    <w:qFormat/>
    <w:rPr>
      <w:rFonts w:ascii="Times New Roman" w:hAnsi="Times New Roman" w:cs="Times New Roman" w:hint="default"/>
      <w:b/>
      <w:bCs/>
    </w:rPr>
  </w:style>
  <w:style w:type="paragraph" w:styleId="a4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Pr>
      <w:rFonts w:ascii="Calibri" w:eastAsia="Times New Roman" w:hAnsi="Calibri" w:cs="Times New Roman"/>
      <w:b/>
      <w:bCs/>
      <w:lang w:val="en-US"/>
    </w:rPr>
  </w:style>
  <w:style w:type="character" w:styleId="a3">
    <w:name w:val="Strong"/>
    <w:uiPriority w:val="22"/>
    <w:qFormat/>
    <w:rPr>
      <w:rFonts w:ascii="Times New Roman" w:hAnsi="Times New Roman" w:cs="Times New Roman" w:hint="default"/>
      <w:b/>
      <w:bCs/>
    </w:rPr>
  </w:style>
  <w:style w:type="paragraph" w:styleId="a4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2020-02-17T08:16:00Z</dcterms:created>
  <dcterms:modified xsi:type="dcterms:W3CDTF">2020-02-17T08:20:00Z</dcterms:modified>
</cp:coreProperties>
</file>